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2" w:rsidRDefault="00E87662" w:rsidP="00E87662">
      <w:pPr>
        <w:bidi/>
        <w:spacing w:line="216" w:lineRule="auto"/>
        <w:jc w:val="center"/>
        <w:rPr>
          <w:rFonts w:cs="B Titr"/>
          <w:b/>
          <w:bCs/>
          <w:sz w:val="36"/>
          <w:szCs w:val="36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-362585</wp:posOffset>
            </wp:positionV>
            <wp:extent cx="622300" cy="901700"/>
            <wp:effectExtent l="0" t="0" r="6350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662" w:rsidRDefault="00E87662" w:rsidP="00E87662">
      <w:pPr>
        <w:bidi/>
        <w:spacing w:line="216" w:lineRule="auto"/>
        <w:jc w:val="center"/>
        <w:rPr>
          <w:rFonts w:cs="B Titr" w:hint="cs"/>
          <w:b/>
          <w:bCs/>
          <w:sz w:val="36"/>
          <w:szCs w:val="36"/>
          <w:rtl/>
          <w:lang w:bidi="fa-IR"/>
        </w:rPr>
      </w:pPr>
    </w:p>
    <w:p w:rsidR="00E87662" w:rsidRDefault="00E87662" w:rsidP="00E87662">
      <w:pPr>
        <w:bidi/>
        <w:spacing w:line="216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دانشگاه آزاد اسلامي</w:t>
      </w:r>
    </w:p>
    <w:p w:rsidR="00E87662" w:rsidRDefault="00E87662" w:rsidP="00E87662">
      <w:pPr>
        <w:bidi/>
        <w:spacing w:line="216" w:lineRule="auto"/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واحد تهران شرق (قيام دشت ) </w:t>
      </w:r>
    </w:p>
    <w:p w:rsidR="00E87662" w:rsidRDefault="00E87662" w:rsidP="00E87662">
      <w:pPr>
        <w:spacing w:line="216" w:lineRule="auto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</w:p>
    <w:p w:rsidR="00E87662" w:rsidRDefault="00E87662" w:rsidP="00E87662">
      <w:pPr>
        <w:spacing w:line="216" w:lineRule="auto"/>
        <w:jc w:val="center"/>
        <w:rPr>
          <w:rFonts w:cs="B Traffic" w:hint="cs"/>
          <w:b/>
          <w:bCs/>
          <w:i/>
          <w:iCs/>
          <w:sz w:val="28"/>
          <w:szCs w:val="28"/>
          <w:rtl/>
          <w:lang w:bidi="fa-IR"/>
        </w:rPr>
      </w:pPr>
      <w:r>
        <w:rPr>
          <w:rFonts w:cs="B Traffic" w:hint="cs"/>
          <w:b/>
          <w:bCs/>
          <w:i/>
          <w:iCs/>
          <w:sz w:val="28"/>
          <w:szCs w:val="28"/>
          <w:rtl/>
          <w:lang w:bidi="fa-IR"/>
        </w:rPr>
        <w:t xml:space="preserve">گروه هنر، گرايش نقاشي </w:t>
      </w:r>
    </w:p>
    <w:p w:rsidR="00E87662" w:rsidRDefault="00E87662" w:rsidP="00E87662">
      <w:pPr>
        <w:bidi/>
        <w:spacing w:line="216" w:lineRule="auto"/>
        <w:jc w:val="center"/>
        <w:rPr>
          <w:rFonts w:cs="B Traffic" w:hint="cs"/>
          <w:b/>
          <w:bCs/>
          <w:i/>
          <w:iCs/>
          <w:sz w:val="36"/>
          <w:szCs w:val="36"/>
          <w:rtl/>
          <w:lang w:bidi="fa-IR"/>
        </w:rPr>
      </w:pPr>
    </w:p>
    <w:p w:rsidR="00E87662" w:rsidRDefault="00E87662" w:rsidP="00E87662">
      <w:pPr>
        <w:spacing w:line="216" w:lineRule="auto"/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</w:p>
    <w:p w:rsidR="00E87662" w:rsidRDefault="00E87662" w:rsidP="00E87662">
      <w:pPr>
        <w:bidi/>
        <w:spacing w:line="360" w:lineRule="auto"/>
        <w:jc w:val="center"/>
        <w:rPr>
          <w:rFonts w:cs="B Titr" w:hint="cs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عنوان: </w:t>
      </w:r>
    </w:p>
    <w:p w:rsidR="00E87662" w:rsidRDefault="00E87662" w:rsidP="00E87662">
      <w:pPr>
        <w:bidi/>
        <w:spacing w:line="360" w:lineRule="auto"/>
        <w:jc w:val="center"/>
        <w:rPr>
          <w:rFonts w:cs="B Farnaz" w:hint="cs"/>
          <w:b/>
          <w:bCs/>
          <w:sz w:val="48"/>
          <w:szCs w:val="48"/>
          <w:rtl/>
          <w:lang w:bidi="fa-IR"/>
        </w:rPr>
      </w:pPr>
      <w:r>
        <w:rPr>
          <w:rFonts w:cs="B Farnaz" w:hint="cs"/>
          <w:b/>
          <w:bCs/>
          <w:sz w:val="48"/>
          <w:szCs w:val="48"/>
          <w:rtl/>
          <w:lang w:bidi="fa-IR"/>
        </w:rPr>
        <w:t xml:space="preserve">زندگي‌نامه و بررسي آثار فرانسيس بيكن </w:t>
      </w:r>
    </w:p>
    <w:p w:rsidR="00E87662" w:rsidRDefault="00E87662" w:rsidP="00E87662">
      <w:pPr>
        <w:bidi/>
        <w:spacing w:line="216" w:lineRule="auto"/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</w:p>
    <w:p w:rsidR="00E87662" w:rsidRDefault="00E87662" w:rsidP="00E87662">
      <w:pPr>
        <w:bidi/>
        <w:spacing w:line="216" w:lineRule="auto"/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</w:p>
    <w:p w:rsidR="00E87662" w:rsidRDefault="00E87662" w:rsidP="00E87662">
      <w:pPr>
        <w:bidi/>
        <w:spacing w:line="216" w:lineRule="auto"/>
        <w:jc w:val="center"/>
        <w:rPr>
          <w:rFonts w:cs="B Yagut" w:hint="cs"/>
          <w:b/>
          <w:bCs/>
          <w:sz w:val="40"/>
          <w:szCs w:val="40"/>
          <w:rtl/>
          <w:lang w:bidi="fa-IR"/>
        </w:rPr>
      </w:pPr>
    </w:p>
    <w:p w:rsidR="00E87662" w:rsidRDefault="00E87662" w:rsidP="00E87662">
      <w:pPr>
        <w:bidi/>
        <w:spacing w:line="216" w:lineRule="auto"/>
        <w:jc w:val="center"/>
        <w:rPr>
          <w:rFonts w:cs="B Titr" w:hint="cs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استاد راهنما: </w:t>
      </w:r>
    </w:p>
    <w:p w:rsidR="00E87662" w:rsidRDefault="00E87662" w:rsidP="00E87662">
      <w:pPr>
        <w:bidi/>
        <w:spacing w:line="216" w:lineRule="auto"/>
        <w:jc w:val="center"/>
        <w:rPr>
          <w:rFonts w:cs="B Titr" w:hint="cs"/>
          <w:sz w:val="32"/>
          <w:szCs w:val="32"/>
          <w:rtl/>
          <w:lang w:bidi="fa-IR"/>
        </w:rPr>
      </w:pPr>
    </w:p>
    <w:p w:rsidR="00E87662" w:rsidRDefault="00E87662" w:rsidP="00E87662">
      <w:pPr>
        <w:bidi/>
        <w:spacing w:line="216" w:lineRule="auto"/>
        <w:jc w:val="center"/>
        <w:rPr>
          <w:rFonts w:cs="B Yagut" w:hint="cs"/>
          <w:sz w:val="32"/>
          <w:szCs w:val="32"/>
          <w:rtl/>
          <w:lang w:bidi="fa-IR"/>
        </w:rPr>
      </w:pPr>
    </w:p>
    <w:p w:rsidR="00E87662" w:rsidRDefault="00E87662" w:rsidP="00E87662">
      <w:pPr>
        <w:bidi/>
        <w:spacing w:line="216" w:lineRule="auto"/>
        <w:jc w:val="center"/>
        <w:rPr>
          <w:rFonts w:cs="B Titr" w:hint="cs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نگارش</w:t>
      </w:r>
    </w:p>
    <w:p w:rsidR="00E87662" w:rsidRDefault="00E87662" w:rsidP="00E87662">
      <w:pPr>
        <w:bidi/>
        <w:spacing w:line="216" w:lineRule="auto"/>
        <w:jc w:val="center"/>
        <w:rPr>
          <w:rFonts w:cs="B Yagut" w:hint="cs"/>
          <w:b/>
          <w:bCs/>
          <w:sz w:val="36"/>
          <w:szCs w:val="36"/>
          <w:rtl/>
          <w:lang w:bidi="fa-IR"/>
        </w:rPr>
      </w:pPr>
    </w:p>
    <w:p w:rsidR="005E663E" w:rsidRDefault="005E663E" w:rsidP="005E663E">
      <w:pPr>
        <w:rPr>
          <w:rFonts w:cs="B Nazanin"/>
          <w:b/>
          <w:bCs/>
          <w:sz w:val="36"/>
          <w:szCs w:val="36"/>
          <w:rtl/>
          <w:lang w:bidi="fa-IR"/>
        </w:rPr>
        <w:sectPr w:rsidR="005E663E">
          <w:footnotePr>
            <w:numRestart w:val="eachPage"/>
          </w:footnotePr>
          <w:pgSz w:w="12240" w:h="15840"/>
          <w:pgMar w:top="1701" w:right="2268" w:bottom="1701" w:left="1701" w:header="720" w:footer="720" w:gutter="0"/>
          <w:cols w:space="720"/>
        </w:sectPr>
      </w:pPr>
      <w:bookmarkStart w:id="0" w:name="_GoBack"/>
      <w:bookmarkEnd w:id="0"/>
    </w:p>
    <w:p w:rsidR="005E663E" w:rsidRDefault="005E663E" w:rsidP="005E663E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lastRenderedPageBreak/>
        <w:t xml:space="preserve">فهرست مطالب </w:t>
      </w:r>
    </w:p>
    <w:p w:rsidR="005E663E" w:rsidRDefault="005E663E" w:rsidP="005E663E">
      <w:pPr>
        <w:tabs>
          <w:tab w:val="right" w:pos="8222"/>
        </w:tabs>
        <w:bidi/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عنوان </w:t>
      </w:r>
      <w:r>
        <w:rPr>
          <w:rFonts w:cs="B Nazanin" w:hint="cs"/>
          <w:b/>
          <w:bCs/>
          <w:sz w:val="30"/>
          <w:szCs w:val="30"/>
          <w:rtl/>
          <w:lang w:bidi="fa-IR"/>
        </w:rPr>
        <w:tab/>
        <w:t xml:space="preserve">صفحه 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مقدمه </w:t>
      </w:r>
      <w:r>
        <w:rPr>
          <w:rFonts w:cs="B Nazanin" w:hint="cs"/>
          <w:sz w:val="30"/>
          <w:szCs w:val="30"/>
          <w:rtl/>
          <w:lang w:bidi="fa-IR"/>
        </w:rPr>
        <w:tab/>
        <w:t>1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فصل اول 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زندگي‌نامه فرانسيس بيكن </w:t>
      </w:r>
      <w:r>
        <w:rPr>
          <w:rFonts w:cs="B Nazanin" w:hint="cs"/>
          <w:sz w:val="30"/>
          <w:szCs w:val="30"/>
          <w:rtl/>
          <w:lang w:bidi="fa-IR"/>
        </w:rPr>
        <w:tab/>
        <w:t>3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فصل دوم 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اكسپرسيونيسم در آثار بيكن </w:t>
      </w:r>
      <w:r>
        <w:rPr>
          <w:rFonts w:cs="B Nazanin" w:hint="cs"/>
          <w:sz w:val="30"/>
          <w:szCs w:val="30"/>
          <w:rtl/>
          <w:lang w:bidi="fa-IR"/>
        </w:rPr>
        <w:tab/>
        <w:t>26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تجزيه و تحليل آثار</w:t>
      </w:r>
      <w:r>
        <w:rPr>
          <w:rFonts w:cs="B Nazanin" w:hint="cs"/>
          <w:sz w:val="30"/>
          <w:szCs w:val="30"/>
          <w:rtl/>
          <w:lang w:bidi="fa-IR"/>
        </w:rPr>
        <w:tab/>
        <w:t>30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الف- تابلوي دوشقة گوساله </w:t>
      </w:r>
      <w:r>
        <w:rPr>
          <w:rFonts w:cs="B Nazanin" w:hint="cs"/>
          <w:sz w:val="30"/>
          <w:szCs w:val="30"/>
          <w:rtl/>
          <w:lang w:bidi="fa-IR"/>
        </w:rPr>
        <w:tab/>
        <w:t>30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ب- سلف پرتره‌ها و پرتره‌ها </w:t>
      </w:r>
      <w:r>
        <w:rPr>
          <w:rFonts w:cs="B Nazanin" w:hint="cs"/>
          <w:sz w:val="30"/>
          <w:szCs w:val="30"/>
          <w:rtl/>
          <w:lang w:bidi="fa-IR"/>
        </w:rPr>
        <w:tab/>
        <w:t>34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ج- سوئيني مبارز </w:t>
      </w:r>
      <w:r>
        <w:rPr>
          <w:rFonts w:cs="B Nazanin" w:hint="cs"/>
          <w:sz w:val="30"/>
          <w:szCs w:val="30"/>
          <w:rtl/>
          <w:lang w:bidi="fa-IR"/>
        </w:rPr>
        <w:tab/>
        <w:t>37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فصل سوم : 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نتيجه‌گيري </w:t>
      </w:r>
      <w:r>
        <w:rPr>
          <w:rFonts w:cs="B Nazanin" w:hint="cs"/>
          <w:sz w:val="30"/>
          <w:szCs w:val="30"/>
          <w:rtl/>
          <w:lang w:bidi="fa-IR"/>
        </w:rPr>
        <w:tab/>
        <w:t>38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فهرست منابع </w:t>
      </w:r>
      <w:r>
        <w:rPr>
          <w:rFonts w:cs="B Nazanin" w:hint="cs"/>
          <w:sz w:val="30"/>
          <w:szCs w:val="30"/>
          <w:rtl/>
          <w:lang w:bidi="fa-IR"/>
        </w:rPr>
        <w:tab/>
        <w:t>46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گزارش كار عملي </w:t>
      </w:r>
      <w:r>
        <w:rPr>
          <w:rFonts w:cs="B Nazanin" w:hint="cs"/>
          <w:sz w:val="30"/>
          <w:szCs w:val="30"/>
          <w:rtl/>
          <w:lang w:bidi="fa-IR"/>
        </w:rPr>
        <w:tab/>
        <w:t>47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تصاوير كار عملي </w:t>
      </w:r>
      <w:r>
        <w:rPr>
          <w:rFonts w:cs="B Nazanin" w:hint="cs"/>
          <w:sz w:val="30"/>
          <w:szCs w:val="30"/>
          <w:rtl/>
          <w:lang w:bidi="fa-IR"/>
        </w:rPr>
        <w:tab/>
        <w:t>48</w:t>
      </w:r>
    </w:p>
    <w:p w:rsidR="005E663E" w:rsidRDefault="005E663E" w:rsidP="005E663E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br w:type="page"/>
      </w:r>
      <w:r>
        <w:rPr>
          <w:rFonts w:cs="B Nazanin" w:hint="cs"/>
          <w:b/>
          <w:bCs/>
          <w:sz w:val="30"/>
          <w:szCs w:val="30"/>
          <w:rtl/>
          <w:lang w:bidi="fa-IR"/>
        </w:rPr>
        <w:lastRenderedPageBreak/>
        <w:t xml:space="preserve">فهرست تصاوير </w:t>
      </w:r>
    </w:p>
    <w:p w:rsidR="005E663E" w:rsidRDefault="005E663E" w:rsidP="005E663E">
      <w:pPr>
        <w:tabs>
          <w:tab w:val="right" w:pos="8222"/>
        </w:tabs>
        <w:bidi/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عنوان </w:t>
      </w:r>
      <w:r>
        <w:rPr>
          <w:rFonts w:cs="B Nazanin" w:hint="cs"/>
          <w:b/>
          <w:bCs/>
          <w:sz w:val="30"/>
          <w:szCs w:val="30"/>
          <w:rtl/>
          <w:lang w:bidi="fa-IR"/>
        </w:rPr>
        <w:tab/>
        <w:t xml:space="preserve">صفحه 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آدمهايي كه از ترس به خود پيچيده </w:t>
      </w:r>
      <w:r>
        <w:rPr>
          <w:rFonts w:cs="B Nazanin" w:hint="cs"/>
          <w:sz w:val="30"/>
          <w:szCs w:val="30"/>
          <w:rtl/>
          <w:lang w:bidi="fa-IR"/>
        </w:rPr>
        <w:tab/>
        <w:t>22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سه طرح فيگور بر پايه تصليب </w:t>
      </w:r>
      <w:r>
        <w:rPr>
          <w:rFonts w:cs="B Nazanin" w:hint="cs"/>
          <w:sz w:val="30"/>
          <w:szCs w:val="30"/>
          <w:rtl/>
          <w:lang w:bidi="fa-IR"/>
        </w:rPr>
        <w:tab/>
        <w:t>23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پاپ معصوم دهم </w:t>
      </w:r>
      <w:r>
        <w:rPr>
          <w:rFonts w:cs="B Nazanin" w:hint="cs"/>
          <w:sz w:val="30"/>
          <w:szCs w:val="30"/>
          <w:rtl/>
          <w:lang w:bidi="fa-IR"/>
        </w:rPr>
        <w:tab/>
        <w:t>24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دوشقه گوساله </w:t>
      </w:r>
      <w:r>
        <w:rPr>
          <w:rFonts w:cs="B Nazanin" w:hint="cs"/>
          <w:sz w:val="30"/>
          <w:szCs w:val="30"/>
          <w:rtl/>
          <w:lang w:bidi="fa-IR"/>
        </w:rPr>
        <w:tab/>
        <w:t>39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سه طرح براي يك پرتره </w:t>
      </w:r>
      <w:r>
        <w:rPr>
          <w:rFonts w:cs="B Nazanin" w:hint="cs"/>
          <w:sz w:val="30"/>
          <w:szCs w:val="30"/>
          <w:rtl/>
          <w:lang w:bidi="fa-IR"/>
        </w:rPr>
        <w:tab/>
        <w:t>40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پرتره </w:t>
      </w:r>
      <w:r>
        <w:rPr>
          <w:rFonts w:hint="cs"/>
          <w:sz w:val="30"/>
          <w:szCs w:val="30"/>
          <w:rtl/>
          <w:lang w:bidi="fa-IR"/>
        </w:rPr>
        <w:t>–</w:t>
      </w:r>
      <w:r>
        <w:rPr>
          <w:rFonts w:cs="B Nazanin" w:hint="cs"/>
          <w:sz w:val="30"/>
          <w:szCs w:val="30"/>
          <w:rtl/>
          <w:lang w:bidi="fa-IR"/>
        </w:rPr>
        <w:t xml:space="preserve"> ميشل لرس (1) </w:t>
      </w:r>
      <w:r>
        <w:rPr>
          <w:rFonts w:cs="B Nazanin" w:hint="cs"/>
          <w:sz w:val="30"/>
          <w:szCs w:val="30"/>
          <w:rtl/>
          <w:lang w:bidi="fa-IR"/>
        </w:rPr>
        <w:tab/>
        <w:t>41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پرتره </w:t>
      </w:r>
      <w:r>
        <w:rPr>
          <w:rFonts w:hint="cs"/>
          <w:sz w:val="30"/>
          <w:szCs w:val="30"/>
          <w:rtl/>
          <w:lang w:bidi="fa-IR"/>
        </w:rPr>
        <w:t>–</w:t>
      </w:r>
      <w:r>
        <w:rPr>
          <w:rFonts w:cs="B Nazanin" w:hint="cs"/>
          <w:sz w:val="30"/>
          <w:szCs w:val="30"/>
          <w:rtl/>
          <w:lang w:bidi="fa-IR"/>
        </w:rPr>
        <w:t xml:space="preserve"> ميشل لرس (2) </w:t>
      </w:r>
      <w:r>
        <w:rPr>
          <w:rFonts w:cs="B Nazanin" w:hint="cs"/>
          <w:sz w:val="30"/>
          <w:szCs w:val="30"/>
          <w:rtl/>
          <w:lang w:bidi="fa-IR"/>
        </w:rPr>
        <w:tab/>
        <w:t>42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سه طرح براي سلف پرتره </w:t>
      </w:r>
      <w:r>
        <w:rPr>
          <w:rFonts w:cs="B Nazanin" w:hint="cs"/>
          <w:sz w:val="30"/>
          <w:szCs w:val="30"/>
          <w:rtl/>
          <w:lang w:bidi="fa-IR"/>
        </w:rPr>
        <w:tab/>
        <w:t>43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نقاشي </w:t>
      </w:r>
      <w:r>
        <w:rPr>
          <w:rFonts w:cs="B Nazanin" w:hint="cs"/>
          <w:sz w:val="30"/>
          <w:szCs w:val="30"/>
          <w:rtl/>
          <w:lang w:bidi="fa-IR"/>
        </w:rPr>
        <w:tab/>
        <w:t>44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سه لته الهام گرفته از شعر اليوت </w:t>
      </w:r>
      <w:r>
        <w:rPr>
          <w:rFonts w:cs="B Nazanin" w:hint="cs"/>
          <w:sz w:val="30"/>
          <w:szCs w:val="30"/>
          <w:rtl/>
          <w:lang w:bidi="fa-IR"/>
        </w:rPr>
        <w:tab/>
        <w:t>45</w:t>
      </w:r>
    </w:p>
    <w:p w:rsidR="005E663E" w:rsidRDefault="005E663E" w:rsidP="005E663E">
      <w:pPr>
        <w:tabs>
          <w:tab w:val="right" w:leader="dot" w:pos="8222"/>
        </w:tabs>
        <w:bidi/>
        <w:jc w:val="lowKashida"/>
        <w:rPr>
          <w:rFonts w:cs="B Nazanin"/>
          <w:sz w:val="30"/>
          <w:szCs w:val="30"/>
          <w:rtl/>
          <w:lang w:bidi="fa-IR"/>
        </w:rPr>
      </w:pPr>
    </w:p>
    <w:p w:rsidR="005E663E" w:rsidRDefault="005E663E" w:rsidP="005E663E">
      <w:pPr>
        <w:tabs>
          <w:tab w:val="right" w:leader="dot" w:pos="8222"/>
        </w:tabs>
        <w:bidi/>
        <w:jc w:val="center"/>
        <w:rPr>
          <w:rFonts w:cs="B Nazanin"/>
          <w:sz w:val="30"/>
          <w:szCs w:val="30"/>
          <w:rtl/>
          <w:lang w:bidi="fa-IR"/>
        </w:rPr>
      </w:pPr>
    </w:p>
    <w:p w:rsidR="005E663E" w:rsidRDefault="005E663E" w:rsidP="005E663E">
      <w:pPr>
        <w:rPr>
          <w:rFonts w:cs="B Nazanin"/>
          <w:sz w:val="30"/>
          <w:szCs w:val="30"/>
          <w:rtl/>
          <w:lang w:bidi="fa-IR"/>
        </w:rPr>
        <w:sectPr w:rsidR="005E663E">
          <w:footnotePr>
            <w:numRestart w:val="eachPage"/>
          </w:footnotePr>
          <w:pgSz w:w="12240" w:h="15840"/>
          <w:pgMar w:top="1701" w:right="2268" w:bottom="1701" w:left="1701" w:header="720" w:footer="720" w:gutter="0"/>
          <w:pgNumType w:fmt="arabicAbjad" w:start="1"/>
          <w:cols w:space="720"/>
        </w:sectPr>
      </w:pPr>
    </w:p>
    <w:p w:rsidR="005E663E" w:rsidRDefault="005E663E" w:rsidP="005E663E">
      <w:pPr>
        <w:bidi/>
        <w:spacing w:line="600" w:lineRule="exact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مقدمه</w:t>
      </w:r>
    </w:p>
    <w:p w:rsidR="005E663E" w:rsidRDefault="005E663E" w:rsidP="005E663E">
      <w:pPr>
        <w:bidi/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اما بی شک شاخص ترین نقاشی شکل گرای انگلیسی و به واقع یکی از نامدارترین هنرمندان معاصر اروپایی، فرانس بیکن</w:t>
      </w:r>
      <w:r>
        <w:rPr>
          <w:rStyle w:val="FootnoteReference"/>
          <w:rFonts w:cs="B Nazanin"/>
          <w:b/>
          <w:bCs/>
          <w:sz w:val="32"/>
          <w:szCs w:val="32"/>
          <w:rtl/>
          <w:lang w:bidi="fa-IR"/>
        </w:rPr>
        <w:footnoteReference w:id="1"/>
      </w:r>
      <w:r>
        <w:rPr>
          <w:rFonts w:cs="B Nazanin" w:hint="cs"/>
          <w:sz w:val="28"/>
          <w:szCs w:val="28"/>
          <w:rtl/>
          <w:lang w:bidi="fa-IR"/>
        </w:rPr>
        <w:t xml:space="preserve"> (92-1909) است. بیکن انگلیسی در کنار بالتوس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  <w:r>
        <w:rPr>
          <w:rFonts w:cs="B Nazanin" w:hint="cs"/>
          <w:sz w:val="28"/>
          <w:szCs w:val="28"/>
          <w:rtl/>
          <w:lang w:bidi="fa-IR"/>
        </w:rPr>
        <w:t xml:space="preserve"> فرانسوی (متولد 1908) سرآمد نقاشان معاصری هستند که توانستند ادراک و ذهنیت نوگرای اروپایی را با زبانی تصویری- یا فیگورایتو- در آثارشان بیان کنند. این دو نقاش با شخصیتی عجیب و حدیث نفس اندوهگین خود، در کار هنری شباهت هایی داشتند.  اهمیت کار بیکن در سازشی بود که او بین نقاشی شکل نگار سنتی و نقاشی مدرن برقرار کرد و آن را به درجات مختلف در آثارش متجلی ساخت. در قیاس با بسیاری از هنرمندان و براساس استاندارد نقد مدرن، بیکن را باید چهره ای به شوق سنتی قلمداد کرد. او همواره با مواد قدیمی کار کرده (رنگ روغن بر روی بوم) و همیشه چارچوب های سنتی را در کارش رعایت می نمود. اما از سوی دیگر از روش های مرسوم و کهنه نیز به طور جدی فاصله می‌گرفت.</w:t>
      </w:r>
      <w:r>
        <w:rPr>
          <w:rFonts w:hint="cs"/>
          <w:sz w:val="28"/>
          <w:szCs w:val="28"/>
          <w:rtl/>
          <w:lang w:bidi="fa-IR"/>
        </w:rPr>
        <w:t>"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3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C78A5" w:rsidRDefault="003C78A5"/>
    <w:sectPr w:rsidR="003C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B1" w:rsidRDefault="007C37B1" w:rsidP="005E663E">
      <w:r>
        <w:separator/>
      </w:r>
    </w:p>
  </w:endnote>
  <w:endnote w:type="continuationSeparator" w:id="0">
    <w:p w:rsidR="007C37B1" w:rsidRDefault="007C37B1" w:rsidP="005E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Lotus">
    <w:altName w:val="Andale Mono IPA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B1" w:rsidRDefault="007C37B1" w:rsidP="005E663E">
      <w:r>
        <w:separator/>
      </w:r>
    </w:p>
  </w:footnote>
  <w:footnote w:type="continuationSeparator" w:id="0">
    <w:p w:rsidR="007C37B1" w:rsidRDefault="007C37B1" w:rsidP="005E663E">
      <w:r>
        <w:continuationSeparator/>
      </w:r>
    </w:p>
  </w:footnote>
  <w:footnote w:id="1">
    <w:p w:rsidR="005E663E" w:rsidRDefault="005E663E" w:rsidP="005E663E">
      <w:pPr>
        <w:pStyle w:val="FootnoteText"/>
        <w:rPr>
          <w:rFonts w:cs="B Nazanin"/>
          <w:rtl/>
          <w:lang w:bidi="fa-IR"/>
        </w:rPr>
      </w:pPr>
      <w:r>
        <w:rPr>
          <w:rStyle w:val="FootnoteReference"/>
          <w:rFonts w:cs="B Nazanin"/>
        </w:rPr>
        <w:footnoteRef/>
      </w:r>
      <w:r>
        <w:rPr>
          <w:rFonts w:cs="B Nazanin" w:hint="cs"/>
          <w:rtl/>
          <w:lang w:bidi="fa-IR"/>
        </w:rPr>
        <w:t xml:space="preserve">- </w:t>
      </w:r>
      <w:r>
        <w:rPr>
          <w:rFonts w:cs="B Nazanin"/>
          <w:lang w:bidi="fa-IR"/>
        </w:rPr>
        <w:t>Francis Bacon</w:t>
      </w:r>
    </w:p>
  </w:footnote>
  <w:footnote w:id="2">
    <w:p w:rsidR="005E663E" w:rsidRDefault="005E663E" w:rsidP="005E663E">
      <w:pPr>
        <w:pStyle w:val="FootnoteText"/>
        <w:rPr>
          <w:rFonts w:cs="B Nazanin"/>
          <w:lang w:bidi="fa-IR"/>
        </w:rPr>
      </w:pPr>
      <w:r>
        <w:rPr>
          <w:rStyle w:val="FootnoteReference"/>
          <w:rFonts w:cs="B Nazanin"/>
        </w:rPr>
        <w:footnoteRef/>
      </w:r>
      <w:r>
        <w:rPr>
          <w:rFonts w:cs="B Nazanin"/>
        </w:rPr>
        <w:t xml:space="preserve"> </w:t>
      </w:r>
      <w:r>
        <w:rPr>
          <w:rFonts w:cs="B Nazanin"/>
          <w:lang w:bidi="fa-IR"/>
        </w:rPr>
        <w:t>- Balthus</w:t>
      </w:r>
    </w:p>
  </w:footnote>
  <w:footnote w:id="3">
    <w:p w:rsidR="005E663E" w:rsidRDefault="005E663E" w:rsidP="005E663E">
      <w:pPr>
        <w:pStyle w:val="FootnoteText"/>
        <w:bidi/>
        <w:rPr>
          <w:rFonts w:cs="B Nazanin"/>
          <w:lang w:bidi="fa-IR"/>
        </w:rPr>
      </w:pPr>
      <w:r>
        <w:rPr>
          <w:rStyle w:val="FootnoteReference"/>
          <w:rFonts w:ascii="IPT Lotus" w:hAnsi="IPT Lotus" w:cs="B Nazanin"/>
        </w:rPr>
        <w:footnoteRef/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 - آخرين جنبش‌هاي هنري، قرن بيستم، ادوار دادسي، اسميت ترجمه: دكتر عليرضا سميع آذرسان، 1385، صفحه 86.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CF"/>
    <w:rsid w:val="00353FCF"/>
    <w:rsid w:val="003C78A5"/>
    <w:rsid w:val="005E663E"/>
    <w:rsid w:val="007C37B1"/>
    <w:rsid w:val="00D12AEF"/>
    <w:rsid w:val="00E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54D94-367F-4102-A53B-F588B9B9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L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E66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E663E"/>
    <w:rPr>
      <w:rFonts w:ascii="Times New Roman" w:eastAsia="Times New Roman" w:hAnsi="Times New Roman" w:cs="Times New Roman"/>
      <w:sz w:val="20"/>
      <w:szCs w:val="20"/>
      <w:lang w:bidi="ar-LY"/>
    </w:rPr>
  </w:style>
  <w:style w:type="character" w:styleId="FootnoteReference">
    <w:name w:val="footnote reference"/>
    <w:basedOn w:val="DefaultParagraphFont"/>
    <w:semiHidden/>
    <w:unhideWhenUsed/>
    <w:rsid w:val="005E6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2016-07-06T08:40:00Z</dcterms:created>
  <dcterms:modified xsi:type="dcterms:W3CDTF">2016-09-14T12:19:00Z</dcterms:modified>
</cp:coreProperties>
</file>